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i w:val="1"/>
          <w:sz w:val="28"/>
          <w:szCs w:val="28"/>
          <w:rtl w:val="0"/>
        </w:rPr>
        <w:t xml:space="preserve">Dighton PTO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1250 Somerset Ave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Dighton, MA 02715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Treasurer’s Report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November 2018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Starting Balance</w:t>
        <w:tab/>
        <w:tab/>
        <w:tab/>
        <w:tab/>
        <w:t xml:space="preserve">                           $ </w:t>
      </w:r>
      <w:r w:rsidDel="00000000" w:rsidR="00000000" w:rsidRPr="00000000">
        <w:rPr>
          <w:b w:val="1"/>
          <w:u w:val="single"/>
          <w:rtl w:val="0"/>
        </w:rPr>
        <w:t xml:space="preserve">33,669.13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Expenses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Debra Mason (Gr. 3 easel)                                                      $289.99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Boosterthon Deposit for 2019                                                  $2,000.00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Grade 5 Science Notebook (A.Cabral)                                    $39.31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Grade 5 Matter Matters                                                           $1,035.00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Grade 5 Mystery Science                                                        $187.98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Listening Center (C. Luongo)                                                  $220.04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Santa’s Workshop Raffle Prizes (E. Weafer)                          $248.80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Santa’s Workshop Bake Sale items                                        $15.00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Santa’s Workshop cashboxes for event                                  $1,200.00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Expenses</w:t>
              <w:tab/>
              <w:tab/>
              <w:t xml:space="preserve">                                                  $ 5,236.12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Income/Deposits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Santa’ Workshop Vendors (2 deposits)                                $90.00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Deposits</w:t>
              <w:tab/>
              <w:tab/>
              <w:tab/>
              <w:t xml:space="preserve">                                     $90.00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Ending Balance____________________________      ___$ 28,523.01</w:t>
      </w:r>
    </w:p>
    <w:p w:rsidR="00000000" w:rsidDel="00000000" w:rsidP="00000000" w:rsidRDefault="00000000" w:rsidRPr="00000000" w14:paraId="0000002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u w:val="single"/>
        </w:rPr>
        <w:sectPr>
          <w:pgSz w:h="15840" w:w="12240"/>
          <w:pgMar w:bottom="720" w:top="720" w:left="720" w:right="720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  <w:t xml:space="preserve">Julie E. James, Dighton PTO Treasurer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Funds Appropriated for Specific Groups/Purchases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Anti-bullying  $500.00</w:t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Aquaponics  $800.00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Field Trips ($1,000 per grade per year, $2,000 for grade 8)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>
          <w:rFonts w:ascii="Roboto" w:cs="Roboto" w:eastAsia="Roboto" w:hAnsi="Roboto"/>
          <w:color w:val="111111"/>
          <w:sz w:val="21"/>
          <w:szCs w:val="21"/>
          <w:highlight w:val="white"/>
        </w:rPr>
      </w:pPr>
      <w:r w:rsidDel="00000000" w:rsidR="00000000" w:rsidRPr="00000000">
        <w:rPr>
          <w:rtl w:val="0"/>
        </w:rPr>
        <w:t xml:space="preserve">Grade 8 EOY events $2,000.00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0" w:footer="720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